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48" w:rsidRPr="00313B7E" w:rsidRDefault="00CA2748" w:rsidP="00CA274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CA2748" w:rsidRPr="00313B7E" w:rsidRDefault="00CA2748" w:rsidP="00CA2748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CA2748" w:rsidRPr="00313B7E" w:rsidRDefault="00CA2748" w:rsidP="00CA2748">
      <w:pPr>
        <w:spacing w:after="0"/>
        <w:ind w:left="5664" w:firstLine="708"/>
        <w:rPr>
          <w:rFonts w:ascii="Times New Roman" w:hAnsi="Times New Roman" w:cs="Times New Roman"/>
        </w:rPr>
      </w:pPr>
    </w:p>
    <w:p w:rsidR="00CA2748" w:rsidRPr="00313B7E" w:rsidRDefault="00CA2748" w:rsidP="00CA27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</w:t>
      </w:r>
      <w:r w:rsidR="007C57C3">
        <w:rPr>
          <w:rFonts w:ascii="Times New Roman" w:hAnsi="Times New Roman" w:cs="Times New Roman"/>
        </w:rPr>
        <w:t>НП-2</w:t>
      </w:r>
      <w:bookmarkStart w:id="0" w:name="_GoBack"/>
      <w:bookmarkEnd w:id="0"/>
    </w:p>
    <w:p w:rsidR="00CA2748" w:rsidRPr="00313B7E" w:rsidRDefault="00CA2748" w:rsidP="00CA2748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CA2748" w:rsidRPr="00313B7E" w:rsidRDefault="00CA2748" w:rsidP="00CA2748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CA2748" w:rsidRPr="00313B7E" w:rsidTr="00787A00">
        <w:tc>
          <w:tcPr>
            <w:tcW w:w="514" w:type="dxa"/>
          </w:tcPr>
          <w:p w:rsidR="00CA2748" w:rsidRPr="00313B7E" w:rsidRDefault="00CA2748" w:rsidP="00787A0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CA2748" w:rsidRPr="00313B7E" w:rsidRDefault="00CA2748" w:rsidP="00787A0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CA2748" w:rsidRPr="00313B7E" w:rsidRDefault="00CA2748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CA2748" w:rsidRPr="00313B7E" w:rsidRDefault="00CA2748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удар с шагом вперед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Pr="00CA2748" w:rsidRDefault="00CA2748" w:rsidP="00CA274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первый день соревнований 1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</w:t>
            </w:r>
            <w:r>
              <w:rPr>
                <w:rFonts w:ascii="Times New Roman" w:hAnsi="Times New Roman" w:cs="Times New Roman"/>
              </w:rPr>
              <w:t xml:space="preserve"> удар с шагом вперед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P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первый день соревнований 2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прямой </w:t>
            </w:r>
            <w:r>
              <w:rPr>
                <w:rFonts w:ascii="Times New Roman" w:hAnsi="Times New Roman" w:cs="Times New Roman"/>
              </w:rPr>
              <w:t>удар с шагом назад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прямые удары с шагами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A2748" w:rsidRP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второй день соревнований 1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CA2748" w:rsidRPr="00313B7E" w:rsidTr="00787A00">
        <w:tc>
          <w:tcPr>
            <w:tcW w:w="514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21.03.2020</w:t>
            </w:r>
          </w:p>
        </w:tc>
        <w:tc>
          <w:tcPr>
            <w:tcW w:w="5670" w:type="dxa"/>
          </w:tcPr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передвижения вперед-назад-влево-вправо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прямой </w:t>
            </w:r>
            <w:r>
              <w:rPr>
                <w:rFonts w:ascii="Times New Roman" w:hAnsi="Times New Roman" w:cs="Times New Roman"/>
              </w:rPr>
              <w:t>удар после провала (повторение)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 с шагами после провала</w:t>
            </w:r>
            <w:r w:rsidRPr="009A0163">
              <w:rPr>
                <w:rFonts w:ascii="Times New Roman" w:hAnsi="Times New Roman" w:cs="Times New Roman"/>
              </w:rPr>
              <w:t xml:space="preserve"> (повторение) 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тройка прямые удары с шагами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после провала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:rsidR="00CA2748" w:rsidRP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A2748" w:rsidRPr="00313B7E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второй день соревнований 2 часть)</w:t>
            </w:r>
          </w:p>
        </w:tc>
        <w:tc>
          <w:tcPr>
            <w:tcW w:w="1701" w:type="dxa"/>
          </w:tcPr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</w:p>
          <w:p w:rsidR="00CA2748" w:rsidRDefault="00CA2748" w:rsidP="00CA2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CA2748" w:rsidRDefault="00CA2748" w:rsidP="00CA2748">
      <w:pPr>
        <w:rPr>
          <w:rFonts w:ascii="Times New Roman" w:hAnsi="Times New Roman" w:cs="Times New Roman"/>
        </w:rPr>
      </w:pPr>
    </w:p>
    <w:p w:rsidR="000C517E" w:rsidRDefault="000C517E"/>
    <w:sectPr w:rsidR="000C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48"/>
    <w:rsid w:val="000C517E"/>
    <w:rsid w:val="007C57C3"/>
    <w:rsid w:val="00CA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BE29"/>
  <w15:chartTrackingRefBased/>
  <w15:docId w15:val="{CFA5A020-0921-4098-8374-26E290C5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2</cp:revision>
  <dcterms:created xsi:type="dcterms:W3CDTF">2020-03-19T03:53:00Z</dcterms:created>
  <dcterms:modified xsi:type="dcterms:W3CDTF">2020-03-19T04:05:00Z</dcterms:modified>
</cp:coreProperties>
</file>